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2E0190"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r w:rsidR="00925F86" w:rsidRPr="009E163D" w:rsidTr="00FF5F03">
        <w:trPr>
          <w:trHeight w:val="1523"/>
          <w:jc w:val="center"/>
        </w:trPr>
        <w:tc>
          <w:tcPr>
            <w:tcW w:w="426" w:type="dxa"/>
          </w:tcPr>
          <w:p w:rsidR="00925F86" w:rsidRDefault="00925F86"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708" w:type="dxa"/>
            <w:vAlign w:val="center"/>
          </w:tcPr>
          <w:p w:rsidR="00925F86" w:rsidRDefault="00786E2E" w:rsidP="00786E2E">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925F86"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925F86" w:rsidRDefault="00925F86"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ТМГ11 250/6/0,4кВ У/Ун-о У1</w:t>
            </w:r>
          </w:p>
        </w:tc>
        <w:tc>
          <w:tcPr>
            <w:tcW w:w="1858" w:type="dxa"/>
          </w:tcPr>
          <w:p w:rsidR="00925F86"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925F86" w:rsidRDefault="00925F86"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925F86" w:rsidRDefault="00925F86"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925F86" w:rsidRDefault="00925F86"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925F86" w:rsidRDefault="00925F86"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925F86" w:rsidRDefault="00925F86"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925F86" w:rsidRP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165 000,00</w:t>
            </w:r>
          </w:p>
        </w:tc>
        <w:tc>
          <w:tcPr>
            <w:tcW w:w="1134"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925F86" w:rsidRDefault="00925F86"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925F86" w:rsidRDefault="00925F86" w:rsidP="00B20290">
            <w:pPr>
              <w:spacing w:after="0" w:line="100" w:lineRule="atLeast"/>
              <w:jc w:val="center"/>
            </w:pPr>
            <w:r>
              <w:rPr>
                <w:rFonts w:ascii="Times New Roman" w:hAnsi="Times New Roman" w:cs="Times New Roman"/>
                <w:sz w:val="20"/>
                <w:szCs w:val="20"/>
              </w:rPr>
              <w:t>нет</w:t>
            </w:r>
          </w:p>
        </w:tc>
      </w:tr>
      <w:tr w:rsidR="00786E2E" w:rsidRPr="009E163D" w:rsidTr="00FF5F03">
        <w:trPr>
          <w:trHeight w:val="1523"/>
          <w:jc w:val="center"/>
        </w:trPr>
        <w:tc>
          <w:tcPr>
            <w:tcW w:w="426" w:type="dxa"/>
          </w:tcPr>
          <w:p w:rsidR="00786E2E" w:rsidRDefault="00786E2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vAlign w:val="center"/>
          </w:tcPr>
          <w:p w:rsidR="00786E2E" w:rsidRDefault="00786E2E" w:rsidP="00F45384">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786E2E" w:rsidRDefault="00786E2E" w:rsidP="00F45384">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786E2E" w:rsidRDefault="00786E2E" w:rsidP="00925F8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ТМГ21 630/6/0,4кВ У/Ун-11</w:t>
            </w:r>
          </w:p>
        </w:tc>
        <w:tc>
          <w:tcPr>
            <w:tcW w:w="1858" w:type="dxa"/>
          </w:tcPr>
          <w:p w:rsidR="00786E2E"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86E2E" w:rsidRDefault="00786E2E"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786E2E" w:rsidRDefault="00786E2E"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786E2E" w:rsidRDefault="00786E2E"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86E2E" w:rsidRDefault="00786E2E"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86E2E" w:rsidRDefault="00786E2E"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86E2E" w:rsidRPr="00925F86"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348 000,00</w:t>
            </w:r>
          </w:p>
        </w:tc>
        <w:tc>
          <w:tcPr>
            <w:tcW w:w="1134"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786E2E" w:rsidRDefault="00786E2E"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86E2E" w:rsidRDefault="00786E2E" w:rsidP="00B20290">
            <w:pPr>
              <w:spacing w:after="0" w:line="100" w:lineRule="atLeast"/>
              <w:jc w:val="center"/>
            </w:pPr>
            <w:r>
              <w:rPr>
                <w:rFonts w:ascii="Times New Roman" w:hAnsi="Times New Roman" w:cs="Times New Roman"/>
                <w:sz w:val="20"/>
                <w:szCs w:val="20"/>
              </w:rPr>
              <w:t>нет</w:t>
            </w:r>
          </w:p>
        </w:tc>
      </w:tr>
      <w:tr w:rsidR="0079665D" w:rsidRPr="009E163D" w:rsidTr="00FF5F03">
        <w:trPr>
          <w:trHeight w:val="1523"/>
          <w:jc w:val="center"/>
        </w:trPr>
        <w:tc>
          <w:tcPr>
            <w:tcW w:w="426" w:type="dxa"/>
          </w:tcPr>
          <w:p w:rsidR="0079665D" w:rsidRDefault="0079665D"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708" w:type="dxa"/>
            <w:vAlign w:val="center"/>
          </w:tcPr>
          <w:p w:rsidR="0079665D" w:rsidRDefault="00786E2E" w:rsidP="00F024AD">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851" w:type="dxa"/>
            <w:vAlign w:val="center"/>
          </w:tcPr>
          <w:p w:rsidR="0079665D"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1843" w:type="dxa"/>
          </w:tcPr>
          <w:p w:rsidR="0079665D" w:rsidRDefault="0079665D"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камер сборных одностороннего обслуживания </w:t>
            </w:r>
          </w:p>
        </w:tc>
        <w:tc>
          <w:tcPr>
            <w:tcW w:w="1858" w:type="dxa"/>
          </w:tcPr>
          <w:p w:rsidR="0079665D"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9665D" w:rsidRDefault="0079665D"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79665D" w:rsidRDefault="0079665D"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79665D" w:rsidRDefault="0079665D"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9665D" w:rsidRDefault="0079665D"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9665D" w:rsidRDefault="0079665D"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9665D" w:rsidRPr="00925F86" w:rsidRDefault="0079665D" w:rsidP="0079665D">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684 593,00</w:t>
            </w:r>
          </w:p>
        </w:tc>
        <w:tc>
          <w:tcPr>
            <w:tcW w:w="1134"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Август 2016</w:t>
            </w:r>
          </w:p>
        </w:tc>
        <w:tc>
          <w:tcPr>
            <w:tcW w:w="1417" w:type="dxa"/>
          </w:tcPr>
          <w:p w:rsidR="0079665D" w:rsidRDefault="0079665D"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9665D" w:rsidRDefault="0079665D" w:rsidP="00B20290">
            <w:pPr>
              <w:spacing w:after="0" w:line="100" w:lineRule="atLeast"/>
              <w:jc w:val="center"/>
            </w:pPr>
            <w:r>
              <w:rPr>
                <w:rFonts w:ascii="Times New Roman" w:hAnsi="Times New Roman" w:cs="Times New Roman"/>
                <w:sz w:val="20"/>
                <w:szCs w:val="20"/>
              </w:rPr>
              <w:t>нет</w:t>
            </w:r>
          </w:p>
        </w:tc>
      </w:tr>
      <w:tr w:rsidR="00C07C9A" w:rsidRPr="009E163D" w:rsidTr="00012756">
        <w:trPr>
          <w:trHeight w:val="1523"/>
          <w:jc w:val="center"/>
        </w:trPr>
        <w:tc>
          <w:tcPr>
            <w:tcW w:w="426" w:type="dxa"/>
          </w:tcPr>
          <w:p w:rsidR="00C07C9A" w:rsidRDefault="00C07C9A"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w:t>
            </w:r>
          </w:p>
        </w:tc>
        <w:tc>
          <w:tcPr>
            <w:tcW w:w="708" w:type="dxa"/>
            <w:vAlign w:val="center"/>
          </w:tcPr>
          <w:p w:rsidR="00C07C9A" w:rsidRPr="00012756" w:rsidRDefault="00C07C9A" w:rsidP="00012756">
            <w:pPr>
              <w:snapToGrid w:val="0"/>
              <w:spacing w:after="0" w:line="100" w:lineRule="atLeast"/>
              <w:ind w:left="-47"/>
              <w:jc w:val="center"/>
              <w:rPr>
                <w:rFonts w:ascii="Times New Roman" w:hAnsi="Times New Roman"/>
                <w:sz w:val="20"/>
                <w:szCs w:val="20"/>
              </w:rPr>
            </w:pPr>
            <w:r w:rsidRPr="00012756">
              <w:rPr>
                <w:rFonts w:ascii="Times New Roman" w:hAnsi="Times New Roman"/>
                <w:sz w:val="20"/>
                <w:szCs w:val="20"/>
              </w:rPr>
              <w:t>7</w:t>
            </w:r>
            <w:r w:rsidR="00012756" w:rsidRPr="00012756">
              <w:rPr>
                <w:rFonts w:ascii="Times New Roman" w:hAnsi="Times New Roman"/>
                <w:sz w:val="20"/>
                <w:szCs w:val="20"/>
              </w:rPr>
              <w:t>1</w:t>
            </w:r>
            <w:r w:rsidRPr="00012756">
              <w:rPr>
                <w:rFonts w:ascii="Times New Roman" w:hAnsi="Times New Roman"/>
                <w:sz w:val="20"/>
                <w:szCs w:val="20"/>
              </w:rPr>
              <w:t>.</w:t>
            </w:r>
            <w:r w:rsidR="00012756" w:rsidRPr="00012756">
              <w:rPr>
                <w:rFonts w:ascii="Times New Roman" w:hAnsi="Times New Roman"/>
                <w:sz w:val="20"/>
                <w:szCs w:val="20"/>
              </w:rPr>
              <w:t>2</w:t>
            </w:r>
            <w:r w:rsidRPr="00012756">
              <w:rPr>
                <w:rFonts w:ascii="Times New Roman" w:hAnsi="Times New Roman"/>
                <w:sz w:val="20"/>
                <w:szCs w:val="20"/>
              </w:rPr>
              <w:t>0.8</w:t>
            </w:r>
          </w:p>
        </w:tc>
        <w:tc>
          <w:tcPr>
            <w:tcW w:w="851" w:type="dxa"/>
            <w:vAlign w:val="center"/>
          </w:tcPr>
          <w:p w:rsidR="00C07C9A" w:rsidRPr="00012756" w:rsidRDefault="00012756" w:rsidP="00012756">
            <w:pPr>
              <w:snapToGrid w:val="0"/>
              <w:spacing w:after="0" w:line="100" w:lineRule="atLeast"/>
              <w:ind w:left="-46"/>
              <w:jc w:val="center"/>
              <w:rPr>
                <w:rFonts w:ascii="Times New Roman" w:hAnsi="Times New Roman"/>
                <w:color w:val="000000"/>
                <w:sz w:val="20"/>
                <w:szCs w:val="20"/>
              </w:rPr>
            </w:pPr>
            <w:r w:rsidRPr="00012756">
              <w:rPr>
                <w:rFonts w:ascii="Times New Roman" w:hAnsi="Times New Roman"/>
                <w:color w:val="000000"/>
                <w:sz w:val="20"/>
                <w:szCs w:val="20"/>
              </w:rPr>
              <w:t>71.20.19.120</w:t>
            </w:r>
          </w:p>
        </w:tc>
        <w:tc>
          <w:tcPr>
            <w:tcW w:w="1843" w:type="dxa"/>
          </w:tcPr>
          <w:p w:rsidR="00C07C9A" w:rsidRPr="00160939" w:rsidRDefault="00160939" w:rsidP="00160939">
            <w:pPr>
              <w:spacing w:after="0" w:line="100" w:lineRule="atLeast"/>
              <w:rPr>
                <w:rFonts w:ascii="Times New Roman" w:hAnsi="Times New Roman" w:cs="Times New Roman"/>
                <w:bCs/>
                <w:color w:val="262626"/>
                <w:sz w:val="20"/>
                <w:szCs w:val="20"/>
                <w:shd w:val="clear" w:color="auto" w:fill="FFFFFF"/>
              </w:rPr>
            </w:pPr>
            <w:r w:rsidRPr="00160939">
              <w:rPr>
                <w:rFonts w:ascii="Times New Roman" w:hAnsi="Times New Roman" w:cs="Times New Roman"/>
                <w:bCs/>
                <w:sz w:val="20"/>
                <w:szCs w:val="20"/>
              </w:rPr>
              <w:t xml:space="preserve">Оказание услуг </w:t>
            </w:r>
            <w:r w:rsidRPr="00160939">
              <w:rPr>
                <w:rFonts w:ascii="Times New Roman" w:hAnsi="Times New Roman" w:cs="Times New Roman"/>
                <w:sz w:val="20"/>
                <w:szCs w:val="20"/>
              </w:rPr>
              <w:t>по инспекционному контролю за сертифицированной электрической энергией в распределительных электрических сетях ООО «Энергосервис</w:t>
            </w:r>
            <w:r w:rsidRPr="00160939">
              <w:rPr>
                <w:rFonts w:ascii="Times New Roman" w:hAnsi="Times New Roman" w:cs="Times New Roman"/>
                <w:bCs/>
                <w:sz w:val="20"/>
                <w:szCs w:val="20"/>
              </w:rPr>
              <w:t>»</w:t>
            </w:r>
          </w:p>
        </w:tc>
        <w:tc>
          <w:tcPr>
            <w:tcW w:w="1858" w:type="dxa"/>
          </w:tcPr>
          <w:p w:rsidR="00C07C9A" w:rsidRDefault="00C07C9A" w:rsidP="004C7D43">
            <w:pPr>
              <w:snapToGrid w:val="0"/>
              <w:spacing w:after="0" w:line="100" w:lineRule="atLeast"/>
              <w:jc w:val="center"/>
              <w:rPr>
                <w:rFonts w:ascii="Times New Roman" w:hAnsi="Times New Roman"/>
                <w:sz w:val="20"/>
                <w:szCs w:val="20"/>
              </w:rPr>
            </w:pPr>
            <w:r w:rsidRPr="003E695F">
              <w:rPr>
                <w:rFonts w:ascii="Times New Roman" w:hAnsi="Times New Roman"/>
                <w:bCs/>
                <w:sz w:val="20"/>
                <w:szCs w:val="20"/>
              </w:rPr>
              <w:t xml:space="preserve">Выполнение запланированных </w:t>
            </w:r>
            <w:r>
              <w:rPr>
                <w:rFonts w:ascii="Times New Roman" w:hAnsi="Times New Roman"/>
                <w:bCs/>
                <w:sz w:val="20"/>
                <w:szCs w:val="20"/>
              </w:rPr>
              <w:t>услуг</w:t>
            </w:r>
            <w:r w:rsidRPr="003E695F">
              <w:rPr>
                <w:rFonts w:ascii="Times New Roman" w:hAnsi="Times New Roman"/>
                <w:bCs/>
                <w:sz w:val="20"/>
                <w:szCs w:val="20"/>
              </w:rPr>
              <w:t xml:space="preserve"> в полном объеме, в запланированные сроки и с надлежащим качеством</w:t>
            </w:r>
          </w:p>
        </w:tc>
        <w:tc>
          <w:tcPr>
            <w:tcW w:w="709" w:type="dxa"/>
          </w:tcPr>
          <w:p w:rsidR="00C07C9A" w:rsidRDefault="00C07C9A" w:rsidP="004C7D43">
            <w:pPr>
              <w:snapToGrid w:val="0"/>
              <w:spacing w:after="0" w:line="100" w:lineRule="atLeast"/>
              <w:ind w:left="113" w:right="113"/>
              <w:jc w:val="center"/>
              <w:rPr>
                <w:rFonts w:ascii="Times New Roman" w:hAnsi="Times New Roman"/>
                <w:color w:val="000000"/>
                <w:sz w:val="20"/>
                <w:szCs w:val="20"/>
              </w:rPr>
            </w:pPr>
            <w:r>
              <w:rPr>
                <w:rFonts w:ascii="Times New Roman" w:hAnsi="Times New Roman"/>
                <w:color w:val="000000"/>
                <w:sz w:val="20"/>
                <w:szCs w:val="20"/>
              </w:rPr>
              <w:t>642</w:t>
            </w:r>
          </w:p>
        </w:tc>
        <w:tc>
          <w:tcPr>
            <w:tcW w:w="850" w:type="dxa"/>
          </w:tcPr>
          <w:p w:rsidR="00C07C9A" w:rsidRDefault="00C07C9A" w:rsidP="004C7D43">
            <w:pPr>
              <w:pStyle w:val="ab"/>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5D5910">
              <w:rPr>
                <w:rFonts w:ascii="Times New Roman" w:hAnsi="Times New Roman" w:cs="Times New Roman"/>
                <w:sz w:val="17"/>
                <w:szCs w:val="17"/>
              </w:rPr>
              <w:t>34248000000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34401000000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4A02A2">
              <w:rPr>
                <w:rFonts w:ascii="Times New Roman" w:hAnsi="Times New Roman" w:cs="Times New Roman"/>
                <w:sz w:val="16"/>
                <w:szCs w:val="16"/>
              </w:rPr>
              <w:t>34414000000</w:t>
            </w:r>
          </w:p>
        </w:tc>
        <w:tc>
          <w:tcPr>
            <w:tcW w:w="1418" w:type="dxa"/>
          </w:tcPr>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 Кострома</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г.Шарья</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г.Мантурово</w:t>
            </w:r>
          </w:p>
        </w:tc>
        <w:tc>
          <w:tcPr>
            <w:tcW w:w="1275"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258 355,10</w:t>
            </w:r>
          </w:p>
        </w:tc>
        <w:tc>
          <w:tcPr>
            <w:tcW w:w="1134" w:type="dxa"/>
          </w:tcPr>
          <w:p w:rsidR="00C07C9A" w:rsidRDefault="00160939" w:rsidP="00C07C9A">
            <w:pPr>
              <w:spacing w:after="0" w:line="100" w:lineRule="atLeast"/>
              <w:jc w:val="center"/>
              <w:rPr>
                <w:rFonts w:ascii="Times New Roman" w:hAnsi="Times New Roman"/>
                <w:sz w:val="20"/>
                <w:szCs w:val="20"/>
              </w:rPr>
            </w:pPr>
            <w:r>
              <w:rPr>
                <w:rFonts w:ascii="Times New Roman" w:hAnsi="Times New Roman"/>
                <w:sz w:val="20"/>
                <w:szCs w:val="20"/>
              </w:rPr>
              <w:t>Август</w:t>
            </w:r>
            <w:r w:rsidR="00C07C9A">
              <w:rPr>
                <w:rFonts w:ascii="Times New Roman" w:hAnsi="Times New Roman"/>
                <w:sz w:val="20"/>
                <w:szCs w:val="20"/>
              </w:rPr>
              <w:t xml:space="preserve"> 2016</w:t>
            </w:r>
          </w:p>
        </w:tc>
        <w:tc>
          <w:tcPr>
            <w:tcW w:w="851" w:type="dxa"/>
          </w:tcPr>
          <w:p w:rsidR="00C07C9A" w:rsidRDefault="00160939" w:rsidP="004C7D43">
            <w:pPr>
              <w:spacing w:after="0" w:line="100" w:lineRule="atLeast"/>
              <w:jc w:val="center"/>
              <w:rPr>
                <w:rFonts w:ascii="Times New Roman" w:hAnsi="Times New Roman"/>
                <w:sz w:val="20"/>
                <w:szCs w:val="20"/>
              </w:rPr>
            </w:pPr>
            <w:r>
              <w:rPr>
                <w:rFonts w:ascii="Times New Roman" w:hAnsi="Times New Roman"/>
                <w:sz w:val="20"/>
                <w:szCs w:val="20"/>
              </w:rPr>
              <w:t>Октябрь</w:t>
            </w:r>
            <w:r w:rsidR="009B63F2">
              <w:rPr>
                <w:rFonts w:ascii="Times New Roman" w:hAnsi="Times New Roman"/>
                <w:sz w:val="20"/>
                <w:szCs w:val="20"/>
              </w:rPr>
              <w:t xml:space="preserve"> 2016</w:t>
            </w:r>
          </w:p>
        </w:tc>
        <w:tc>
          <w:tcPr>
            <w:tcW w:w="1417"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нет</w:t>
            </w:r>
          </w:p>
        </w:tc>
      </w:tr>
      <w:tr w:rsidR="006B5E0E" w:rsidRPr="009E163D" w:rsidTr="006B5E0E">
        <w:trPr>
          <w:trHeight w:val="1499"/>
          <w:jc w:val="center"/>
        </w:trPr>
        <w:tc>
          <w:tcPr>
            <w:tcW w:w="426" w:type="dxa"/>
          </w:tcPr>
          <w:p w:rsidR="006B5E0E" w:rsidRDefault="006B5E0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9</w:t>
            </w:r>
          </w:p>
        </w:tc>
        <w:tc>
          <w:tcPr>
            <w:tcW w:w="708" w:type="dxa"/>
            <w:vAlign w:val="center"/>
          </w:tcPr>
          <w:p w:rsidR="006B5E0E" w:rsidRPr="00012756" w:rsidRDefault="006710F0" w:rsidP="00012756">
            <w:pPr>
              <w:snapToGrid w:val="0"/>
              <w:spacing w:after="0" w:line="100" w:lineRule="atLeast"/>
              <w:ind w:left="-47"/>
              <w:jc w:val="center"/>
              <w:rPr>
                <w:rFonts w:ascii="Times New Roman" w:hAnsi="Times New Roman"/>
                <w:sz w:val="20"/>
                <w:szCs w:val="20"/>
              </w:rPr>
            </w:pPr>
            <w:r>
              <w:rPr>
                <w:rFonts w:ascii="Times New Roman" w:hAnsi="Times New Roman"/>
                <w:sz w:val="20"/>
                <w:szCs w:val="20"/>
              </w:rPr>
              <w:t>35.13</w:t>
            </w:r>
          </w:p>
        </w:tc>
        <w:tc>
          <w:tcPr>
            <w:tcW w:w="851" w:type="dxa"/>
            <w:vAlign w:val="center"/>
          </w:tcPr>
          <w:p w:rsidR="006B5E0E" w:rsidRPr="00012756" w:rsidRDefault="006710F0" w:rsidP="00012756">
            <w:pPr>
              <w:snapToGrid w:val="0"/>
              <w:spacing w:after="0" w:line="100" w:lineRule="atLeast"/>
              <w:ind w:left="-46"/>
              <w:jc w:val="center"/>
              <w:rPr>
                <w:rFonts w:ascii="Times New Roman" w:hAnsi="Times New Roman"/>
                <w:color w:val="000000"/>
                <w:sz w:val="20"/>
                <w:szCs w:val="20"/>
              </w:rPr>
            </w:pPr>
            <w:r>
              <w:rPr>
                <w:rFonts w:ascii="Times New Roman" w:hAnsi="Times New Roman"/>
                <w:color w:val="000000"/>
                <w:sz w:val="20"/>
                <w:szCs w:val="20"/>
              </w:rPr>
              <w:t>26.51.63.130</w:t>
            </w:r>
          </w:p>
        </w:tc>
        <w:tc>
          <w:tcPr>
            <w:tcW w:w="1843" w:type="dxa"/>
          </w:tcPr>
          <w:p w:rsidR="006B5E0E" w:rsidRPr="006B5E0E" w:rsidRDefault="006B5E0E" w:rsidP="00160939">
            <w:pPr>
              <w:spacing w:after="0" w:line="100" w:lineRule="atLeast"/>
              <w:rPr>
                <w:rFonts w:ascii="Times New Roman" w:hAnsi="Times New Roman" w:cs="Times New Roman"/>
                <w:bCs/>
                <w:sz w:val="20"/>
                <w:szCs w:val="20"/>
              </w:rPr>
            </w:pPr>
            <w:r w:rsidRPr="006B5E0E">
              <w:rPr>
                <w:rFonts w:ascii="Times New Roman" w:eastAsia="Times New Roman" w:hAnsi="Times New Roman" w:cs="Times New Roman"/>
                <w:bCs/>
                <w:sz w:val="20"/>
                <w:szCs w:val="20"/>
                <w:lang w:eastAsia="ru-RU"/>
              </w:rPr>
              <w:t xml:space="preserve">Пункт коммерческого учета </w:t>
            </w:r>
            <w:r w:rsidRPr="006B5E0E">
              <w:rPr>
                <w:rFonts w:ascii="Times New Roman" w:eastAsia="Arial" w:hAnsi="Times New Roman" w:cs="Arial"/>
                <w:bCs/>
                <w:color w:val="000000"/>
                <w:sz w:val="20"/>
                <w:szCs w:val="20"/>
                <w:lang w:eastAsia="ru-RU"/>
              </w:rPr>
              <w:t xml:space="preserve"> </w:t>
            </w:r>
            <w:bookmarkStart w:id="1" w:name="__DdeLink__17415_1810841281"/>
            <w:bookmarkEnd w:id="1"/>
            <w:r w:rsidRPr="006B5E0E">
              <w:rPr>
                <w:rFonts w:ascii="Times New Roman" w:eastAsia="Arial" w:hAnsi="Times New Roman" w:cs="Arial"/>
                <w:bCs/>
                <w:color w:val="000000"/>
                <w:sz w:val="20"/>
                <w:szCs w:val="20"/>
                <w:lang w:eastAsia="ru-RU"/>
              </w:rPr>
              <w:t>ПКУ-6-50-0,5 У</w:t>
            </w:r>
            <w:r w:rsidRPr="006B5E0E">
              <w:rPr>
                <w:rFonts w:ascii="Times New Roman" w:eastAsia="Times New Roman" w:hAnsi="Times New Roman" w:cs="Times New Roman"/>
                <w:bCs/>
                <w:color w:val="000000"/>
                <w:sz w:val="20"/>
                <w:szCs w:val="20"/>
                <w:lang w:eastAsia="ru-RU"/>
              </w:rPr>
              <w:t>1</w:t>
            </w:r>
          </w:p>
        </w:tc>
        <w:tc>
          <w:tcPr>
            <w:tcW w:w="1858" w:type="dxa"/>
          </w:tcPr>
          <w:p w:rsidR="006B5E0E" w:rsidRPr="003E695F" w:rsidRDefault="006710F0" w:rsidP="004C7D43">
            <w:pPr>
              <w:snapToGrid w:val="0"/>
              <w:spacing w:after="0" w:line="100" w:lineRule="atLeast"/>
              <w:jc w:val="center"/>
              <w:rPr>
                <w:rFonts w:ascii="Times New Roman" w:hAnsi="Times New Roman"/>
                <w:bCs/>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6B5E0E" w:rsidRDefault="006B5E0E" w:rsidP="007237FF">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6B5E0E" w:rsidRDefault="006B5E0E" w:rsidP="007237FF">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6B5E0E" w:rsidRDefault="006B5E0E" w:rsidP="007237FF">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6B5E0E" w:rsidRDefault="006B5E0E" w:rsidP="007237FF">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6B5E0E" w:rsidRDefault="006B5E0E" w:rsidP="007237FF">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6B5E0E" w:rsidRPr="00925F86"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210 000,00</w:t>
            </w:r>
          </w:p>
        </w:tc>
        <w:tc>
          <w:tcPr>
            <w:tcW w:w="1134" w:type="dxa"/>
          </w:tcPr>
          <w:p w:rsidR="006B5E0E"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6B5E0E" w:rsidRDefault="007C78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w:t>
            </w:r>
            <w:r w:rsidR="006B5E0E">
              <w:rPr>
                <w:rFonts w:ascii="Times New Roman" w:hAnsi="Times New Roman" w:cs="Times New Roman"/>
                <w:sz w:val="20"/>
                <w:szCs w:val="20"/>
              </w:rPr>
              <w:t>ябрь 2016</w:t>
            </w:r>
          </w:p>
        </w:tc>
        <w:tc>
          <w:tcPr>
            <w:tcW w:w="1417" w:type="dxa"/>
          </w:tcPr>
          <w:p w:rsidR="006B5E0E" w:rsidRDefault="006B5E0E" w:rsidP="007237FF">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6B5E0E" w:rsidRDefault="007C780E" w:rsidP="007237FF">
            <w:pPr>
              <w:spacing w:after="0" w:line="100" w:lineRule="atLeast"/>
              <w:jc w:val="center"/>
            </w:pPr>
            <w:r>
              <w:rPr>
                <w:rFonts w:ascii="Times New Roman" w:hAnsi="Times New Roman" w:cs="Times New Roman"/>
                <w:sz w:val="20"/>
                <w:szCs w:val="20"/>
              </w:rPr>
              <w:t>да</w:t>
            </w:r>
          </w:p>
        </w:tc>
      </w:tr>
      <w:tr w:rsidR="008D72E4" w:rsidRPr="009E163D" w:rsidTr="006B5E0E">
        <w:trPr>
          <w:trHeight w:val="1499"/>
          <w:jc w:val="center"/>
        </w:trPr>
        <w:tc>
          <w:tcPr>
            <w:tcW w:w="426" w:type="dxa"/>
          </w:tcPr>
          <w:p w:rsidR="008D72E4" w:rsidRDefault="008D72E4"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10</w:t>
            </w:r>
          </w:p>
        </w:tc>
        <w:tc>
          <w:tcPr>
            <w:tcW w:w="708" w:type="dxa"/>
            <w:vAlign w:val="center"/>
          </w:tcPr>
          <w:p w:rsidR="008D72E4" w:rsidRDefault="001776BA"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68</w:t>
            </w:r>
          </w:p>
        </w:tc>
        <w:tc>
          <w:tcPr>
            <w:tcW w:w="851" w:type="dxa"/>
            <w:vAlign w:val="center"/>
          </w:tcPr>
          <w:p w:rsidR="008D72E4" w:rsidRDefault="001776BA" w:rsidP="00DB7778">
            <w:pPr>
              <w:pStyle w:val="ConsPlusCell"/>
              <w:jc w:val="center"/>
              <w:rPr>
                <w:rFonts w:ascii="Times New Roman" w:hAnsi="Times New Roman" w:cs="Times New Roman"/>
                <w:color w:val="000000"/>
              </w:rPr>
            </w:pPr>
            <w:r>
              <w:rPr>
                <w:rFonts w:ascii="Times New Roman" w:hAnsi="Times New Roman" w:cs="Times New Roman"/>
                <w:color w:val="000000"/>
              </w:rPr>
              <w:t>68.10.14.000</w:t>
            </w:r>
          </w:p>
        </w:tc>
        <w:tc>
          <w:tcPr>
            <w:tcW w:w="1843" w:type="dxa"/>
          </w:tcPr>
          <w:p w:rsidR="008D72E4" w:rsidRDefault="008D72E4"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w:t>
            </w:r>
            <w:r w:rsidR="00B11D7F">
              <w:rPr>
                <w:rFonts w:ascii="Times New Roman" w:hAnsi="Times New Roman" w:cs="Times New Roman"/>
                <w:sz w:val="20"/>
                <w:szCs w:val="20"/>
              </w:rPr>
              <w:t>здания трансформаторной подстанции</w:t>
            </w:r>
          </w:p>
        </w:tc>
        <w:tc>
          <w:tcPr>
            <w:tcW w:w="1858" w:type="dxa"/>
          </w:tcPr>
          <w:p w:rsidR="008D72E4" w:rsidRDefault="00B11D7F"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Нежилое здание, общая площадь 32,7 кв.м., с оборудованием</w:t>
            </w:r>
          </w:p>
        </w:tc>
        <w:tc>
          <w:tcPr>
            <w:tcW w:w="709" w:type="dxa"/>
          </w:tcPr>
          <w:p w:rsidR="008D72E4" w:rsidRDefault="008D72E4"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8D72E4" w:rsidRDefault="008D72E4"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8D72E4" w:rsidRDefault="008D72E4"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8D72E4" w:rsidRDefault="008D72E4" w:rsidP="00DB7778">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8D72E4" w:rsidRPr="00B11D7F" w:rsidRDefault="008D72E4"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8D72E4" w:rsidRPr="00925F86" w:rsidRDefault="00B11D7F"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851</w:t>
            </w:r>
            <w:r w:rsidR="008D72E4">
              <w:rPr>
                <w:rFonts w:ascii="Times New Roman" w:hAnsi="Times New Roman" w:cs="Times New Roman"/>
                <w:sz w:val="20"/>
                <w:szCs w:val="20"/>
              </w:rPr>
              <w:t> 000,00</w:t>
            </w:r>
          </w:p>
        </w:tc>
        <w:tc>
          <w:tcPr>
            <w:tcW w:w="1134" w:type="dxa"/>
          </w:tcPr>
          <w:p w:rsidR="008D72E4" w:rsidRDefault="008D72E4"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8D72E4" w:rsidRDefault="00B11D7F" w:rsidP="008D72E4">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Октябрь</w:t>
            </w:r>
            <w:r w:rsidR="008D72E4">
              <w:rPr>
                <w:rFonts w:ascii="Times New Roman" w:hAnsi="Times New Roman" w:cs="Times New Roman"/>
                <w:sz w:val="20"/>
                <w:szCs w:val="20"/>
              </w:rPr>
              <w:t xml:space="preserve"> 2016</w:t>
            </w:r>
          </w:p>
        </w:tc>
        <w:tc>
          <w:tcPr>
            <w:tcW w:w="1417" w:type="dxa"/>
          </w:tcPr>
          <w:p w:rsidR="008D72E4" w:rsidRDefault="008D72E4" w:rsidP="00DB7778">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8D72E4" w:rsidRDefault="008D72E4" w:rsidP="00DB7778">
            <w:pPr>
              <w:spacing w:after="0" w:line="100" w:lineRule="atLeast"/>
              <w:jc w:val="center"/>
            </w:pPr>
            <w:r>
              <w:rPr>
                <w:rFonts w:ascii="Times New Roman" w:hAnsi="Times New Roman" w:cs="Times New Roman"/>
                <w:sz w:val="20"/>
                <w:szCs w:val="20"/>
              </w:rPr>
              <w:t>нет</w:t>
            </w:r>
          </w:p>
        </w:tc>
      </w:tr>
      <w:tr w:rsidR="0039099E" w:rsidRPr="009E163D" w:rsidTr="006B5E0E">
        <w:trPr>
          <w:trHeight w:val="1499"/>
          <w:jc w:val="center"/>
        </w:trPr>
        <w:tc>
          <w:tcPr>
            <w:tcW w:w="426" w:type="dxa"/>
          </w:tcPr>
          <w:p w:rsidR="0039099E" w:rsidRDefault="0039099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708" w:type="dxa"/>
            <w:vAlign w:val="center"/>
          </w:tcPr>
          <w:p w:rsidR="0039099E" w:rsidRDefault="0039099E"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64.19</w:t>
            </w:r>
          </w:p>
        </w:tc>
        <w:tc>
          <w:tcPr>
            <w:tcW w:w="851" w:type="dxa"/>
            <w:vAlign w:val="center"/>
          </w:tcPr>
          <w:p w:rsidR="0039099E" w:rsidRDefault="0039099E" w:rsidP="00DB7778">
            <w:pPr>
              <w:pStyle w:val="ConsPlusCell"/>
              <w:jc w:val="center"/>
              <w:rPr>
                <w:rFonts w:ascii="Times New Roman" w:hAnsi="Times New Roman" w:cs="Times New Roman"/>
                <w:color w:val="000000"/>
              </w:rPr>
            </w:pPr>
            <w:r>
              <w:rPr>
                <w:rFonts w:ascii="Times New Roman" w:hAnsi="Times New Roman" w:cs="Times New Roman"/>
                <w:color w:val="000000"/>
              </w:rPr>
              <w:t>64.19</w:t>
            </w:r>
          </w:p>
        </w:tc>
        <w:tc>
          <w:tcPr>
            <w:tcW w:w="1843" w:type="dxa"/>
          </w:tcPr>
          <w:p w:rsidR="0039099E" w:rsidRPr="0041079E" w:rsidRDefault="0039099E" w:rsidP="00B11D7F">
            <w:pPr>
              <w:spacing w:after="0" w:line="100" w:lineRule="atLeast"/>
              <w:rPr>
                <w:rFonts w:ascii="Times New Roman" w:hAnsi="Times New Roman" w:cs="Times New Roman"/>
                <w:sz w:val="20"/>
                <w:szCs w:val="20"/>
              </w:rPr>
            </w:pPr>
            <w:r w:rsidRPr="0041079E">
              <w:rPr>
                <w:rFonts w:ascii="Times New Roman" w:hAnsi="Times New Roman" w:cs="Times New Roman"/>
                <w:sz w:val="20"/>
                <w:szCs w:val="20"/>
              </w:rPr>
              <w:t>Заключение соглашения о выдаче банковской гарантии для обеспечения исполнения контракта</w:t>
            </w:r>
          </w:p>
        </w:tc>
        <w:tc>
          <w:tcPr>
            <w:tcW w:w="1858" w:type="dxa"/>
          </w:tcPr>
          <w:p w:rsidR="0039099E" w:rsidRDefault="0039099E"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39099E" w:rsidRDefault="00EA662A"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39099E" w:rsidRDefault="00EA662A"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39099E" w:rsidRDefault="00EA662A"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39099E" w:rsidRDefault="0039099E" w:rsidP="00DC22C5">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9099E" w:rsidRPr="00B11D7F" w:rsidRDefault="0039099E" w:rsidP="00DC22C5">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39099E" w:rsidRDefault="0039099E"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600 000,00</w:t>
            </w:r>
          </w:p>
        </w:tc>
        <w:tc>
          <w:tcPr>
            <w:tcW w:w="1134" w:type="dxa"/>
          </w:tcPr>
          <w:p w:rsidR="0039099E" w:rsidRDefault="0039099E"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Ноябрь  2016</w:t>
            </w:r>
          </w:p>
        </w:tc>
        <w:tc>
          <w:tcPr>
            <w:tcW w:w="851" w:type="dxa"/>
          </w:tcPr>
          <w:p w:rsidR="0039099E" w:rsidRDefault="004C3A22" w:rsidP="00B277DD">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Ноябрь</w:t>
            </w:r>
            <w:r w:rsidR="0039099E">
              <w:rPr>
                <w:rFonts w:ascii="Times New Roman" w:hAnsi="Times New Roman" w:cs="Times New Roman"/>
                <w:sz w:val="20"/>
                <w:szCs w:val="20"/>
              </w:rPr>
              <w:t xml:space="preserve"> 201</w:t>
            </w:r>
            <w:r w:rsidR="00B277DD">
              <w:rPr>
                <w:rFonts w:ascii="Times New Roman" w:hAnsi="Times New Roman" w:cs="Times New Roman"/>
                <w:sz w:val="20"/>
                <w:szCs w:val="20"/>
              </w:rPr>
              <w:t>7</w:t>
            </w:r>
          </w:p>
        </w:tc>
        <w:tc>
          <w:tcPr>
            <w:tcW w:w="1417" w:type="dxa"/>
          </w:tcPr>
          <w:p w:rsidR="0039099E" w:rsidRDefault="0039099E" w:rsidP="00DC22C5">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9099E" w:rsidRDefault="0039099E" w:rsidP="00DC22C5">
            <w:pPr>
              <w:spacing w:after="0" w:line="100" w:lineRule="atLeast"/>
              <w:jc w:val="center"/>
            </w:pPr>
            <w:r>
              <w:rPr>
                <w:rFonts w:ascii="Times New Roman" w:hAnsi="Times New Roman" w:cs="Times New Roman"/>
                <w:sz w:val="20"/>
                <w:szCs w:val="20"/>
              </w:rPr>
              <w:t>нет</w:t>
            </w:r>
          </w:p>
        </w:tc>
      </w:tr>
      <w:tr w:rsidR="0039099E" w:rsidRPr="009E163D" w:rsidTr="006B5E0E">
        <w:trPr>
          <w:trHeight w:val="1499"/>
          <w:jc w:val="center"/>
        </w:trPr>
        <w:tc>
          <w:tcPr>
            <w:tcW w:w="426" w:type="dxa"/>
          </w:tcPr>
          <w:p w:rsidR="0039099E" w:rsidRDefault="0039099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12</w:t>
            </w:r>
          </w:p>
        </w:tc>
        <w:tc>
          <w:tcPr>
            <w:tcW w:w="708" w:type="dxa"/>
            <w:vAlign w:val="center"/>
          </w:tcPr>
          <w:p w:rsidR="0039099E" w:rsidRDefault="002233D1"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65.12.5</w:t>
            </w:r>
          </w:p>
        </w:tc>
        <w:tc>
          <w:tcPr>
            <w:tcW w:w="851" w:type="dxa"/>
            <w:vAlign w:val="center"/>
          </w:tcPr>
          <w:p w:rsidR="0039099E" w:rsidRDefault="002233D1" w:rsidP="00DB7778">
            <w:pPr>
              <w:pStyle w:val="ConsPlusCell"/>
              <w:jc w:val="center"/>
              <w:rPr>
                <w:rFonts w:ascii="Times New Roman" w:hAnsi="Times New Roman" w:cs="Times New Roman"/>
                <w:color w:val="000000"/>
              </w:rPr>
            </w:pPr>
            <w:r>
              <w:rPr>
                <w:rFonts w:ascii="Times New Roman" w:hAnsi="Times New Roman" w:cs="Times New Roman"/>
                <w:color w:val="000000"/>
              </w:rPr>
              <w:t>65.12.90</w:t>
            </w:r>
          </w:p>
        </w:tc>
        <w:tc>
          <w:tcPr>
            <w:tcW w:w="1843" w:type="dxa"/>
          </w:tcPr>
          <w:p w:rsidR="0039099E" w:rsidRPr="0041079E" w:rsidRDefault="002F5B15"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Заключение </w:t>
            </w:r>
            <w:r w:rsidR="002706AA">
              <w:rPr>
                <w:rFonts w:ascii="Times New Roman" w:hAnsi="Times New Roman" w:cs="Times New Roman"/>
                <w:sz w:val="20"/>
                <w:szCs w:val="20"/>
              </w:rPr>
              <w:t>договора комбинированного страхования строительно-монтажных рисков</w:t>
            </w:r>
          </w:p>
        </w:tc>
        <w:tc>
          <w:tcPr>
            <w:tcW w:w="1858" w:type="dxa"/>
          </w:tcPr>
          <w:p w:rsidR="0039099E" w:rsidRDefault="002F5B15"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39099E" w:rsidRDefault="002F5B15"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39099E" w:rsidRDefault="002F5B15"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39099E" w:rsidRDefault="002F5B15"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39099E" w:rsidRDefault="0039099E" w:rsidP="00DC22C5">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9099E" w:rsidRPr="00B11D7F" w:rsidRDefault="0039099E" w:rsidP="00DC22C5">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39099E" w:rsidRDefault="00CD67B0"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967 889,10</w:t>
            </w:r>
          </w:p>
        </w:tc>
        <w:tc>
          <w:tcPr>
            <w:tcW w:w="1134" w:type="dxa"/>
          </w:tcPr>
          <w:p w:rsidR="0039099E" w:rsidRDefault="0039099E" w:rsidP="00DC22C5">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Ноябрь  2016</w:t>
            </w:r>
          </w:p>
        </w:tc>
        <w:tc>
          <w:tcPr>
            <w:tcW w:w="851" w:type="dxa"/>
          </w:tcPr>
          <w:p w:rsidR="0039099E" w:rsidRDefault="0039099E" w:rsidP="00CD67B0">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Декабрь 20</w:t>
            </w:r>
            <w:r w:rsidR="00CD67B0">
              <w:rPr>
                <w:rFonts w:ascii="Times New Roman" w:hAnsi="Times New Roman" w:cs="Times New Roman"/>
                <w:sz w:val="20"/>
                <w:szCs w:val="20"/>
              </w:rPr>
              <w:t>22</w:t>
            </w:r>
          </w:p>
        </w:tc>
        <w:tc>
          <w:tcPr>
            <w:tcW w:w="1417" w:type="dxa"/>
          </w:tcPr>
          <w:p w:rsidR="0039099E" w:rsidRDefault="0039099E" w:rsidP="00DC22C5">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9099E" w:rsidRDefault="0039099E" w:rsidP="00DC22C5">
            <w:pPr>
              <w:spacing w:after="0" w:line="100" w:lineRule="atLeast"/>
              <w:jc w:val="center"/>
            </w:pPr>
            <w:r>
              <w:rPr>
                <w:rFonts w:ascii="Times New Roman" w:hAnsi="Times New Roman" w:cs="Times New Roman"/>
                <w:sz w:val="20"/>
                <w:szCs w:val="20"/>
              </w:rPr>
              <w:t>нет</w:t>
            </w:r>
          </w:p>
        </w:tc>
      </w:tr>
      <w:tr w:rsidR="000C57BC" w:rsidRPr="009E163D" w:rsidTr="006B5E0E">
        <w:trPr>
          <w:trHeight w:val="1499"/>
          <w:jc w:val="center"/>
        </w:trPr>
        <w:tc>
          <w:tcPr>
            <w:tcW w:w="426" w:type="dxa"/>
          </w:tcPr>
          <w:p w:rsidR="000C57BC" w:rsidRDefault="000C57B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13</w:t>
            </w:r>
          </w:p>
        </w:tc>
        <w:tc>
          <w:tcPr>
            <w:tcW w:w="708" w:type="dxa"/>
            <w:vAlign w:val="center"/>
          </w:tcPr>
          <w:p w:rsidR="000C57BC" w:rsidRDefault="000C57BC" w:rsidP="00CA24A1">
            <w:pPr>
              <w:pStyle w:val="ConsPlusCell"/>
              <w:ind w:left="-62" w:right="-78"/>
              <w:jc w:val="center"/>
              <w:rPr>
                <w:rFonts w:ascii="Times New Roman" w:hAnsi="Times New Roman" w:cs="Times New Roman"/>
                <w:color w:val="000000"/>
              </w:rPr>
            </w:pPr>
            <w:r>
              <w:rPr>
                <w:rFonts w:ascii="Times New Roman" w:hAnsi="Times New Roman" w:cs="Times New Roman"/>
                <w:color w:val="000000"/>
              </w:rPr>
              <w:t>68</w:t>
            </w:r>
          </w:p>
        </w:tc>
        <w:tc>
          <w:tcPr>
            <w:tcW w:w="851" w:type="dxa"/>
            <w:vAlign w:val="center"/>
          </w:tcPr>
          <w:p w:rsidR="000C57BC" w:rsidRDefault="000C57BC" w:rsidP="00CA24A1">
            <w:pPr>
              <w:pStyle w:val="ConsPlusCell"/>
              <w:jc w:val="center"/>
              <w:rPr>
                <w:rFonts w:ascii="Times New Roman" w:hAnsi="Times New Roman" w:cs="Times New Roman"/>
                <w:color w:val="000000"/>
              </w:rPr>
            </w:pPr>
            <w:r>
              <w:rPr>
                <w:rFonts w:ascii="Times New Roman" w:hAnsi="Times New Roman" w:cs="Times New Roman"/>
                <w:color w:val="000000"/>
              </w:rPr>
              <w:t>68.10.14.000</w:t>
            </w:r>
          </w:p>
        </w:tc>
        <w:tc>
          <w:tcPr>
            <w:tcW w:w="1843" w:type="dxa"/>
          </w:tcPr>
          <w:p w:rsidR="000C57BC" w:rsidRDefault="000C57BC" w:rsidP="000C57BC">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здания трансформаторной подстанции и земельного участка</w:t>
            </w:r>
          </w:p>
        </w:tc>
        <w:tc>
          <w:tcPr>
            <w:tcW w:w="1858" w:type="dxa"/>
          </w:tcPr>
          <w:p w:rsidR="000C57BC" w:rsidRDefault="000C57BC"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0C57BC" w:rsidRDefault="000C57BC" w:rsidP="00CA24A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0C57BC" w:rsidRDefault="000C57BC" w:rsidP="00CA24A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0C57BC" w:rsidRDefault="000C57BC" w:rsidP="00CA24A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0C57BC" w:rsidRDefault="000C57BC" w:rsidP="00CA24A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0C57BC" w:rsidRPr="00B11D7F" w:rsidRDefault="000C57BC" w:rsidP="00CA24A1">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0C57BC" w:rsidRDefault="000C57BC"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3 000 000,00</w:t>
            </w:r>
          </w:p>
        </w:tc>
        <w:tc>
          <w:tcPr>
            <w:tcW w:w="1134" w:type="dxa"/>
          </w:tcPr>
          <w:p w:rsidR="000C57BC" w:rsidRDefault="000C57BC" w:rsidP="00DC22C5">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851" w:type="dxa"/>
          </w:tcPr>
          <w:p w:rsidR="000C57BC" w:rsidRDefault="000C57BC" w:rsidP="00CD67B0">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Январь 2017</w:t>
            </w:r>
          </w:p>
        </w:tc>
        <w:tc>
          <w:tcPr>
            <w:tcW w:w="1417" w:type="dxa"/>
          </w:tcPr>
          <w:p w:rsidR="000C57BC" w:rsidRDefault="000C57BC" w:rsidP="00CA24A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0C57BC" w:rsidRDefault="000C57BC" w:rsidP="00CA24A1">
            <w:pPr>
              <w:spacing w:after="0" w:line="100" w:lineRule="atLeast"/>
              <w:jc w:val="center"/>
            </w:pPr>
            <w:r>
              <w:rPr>
                <w:rFonts w:ascii="Times New Roman" w:hAnsi="Times New Roman" w:cs="Times New Roman"/>
                <w:sz w:val="20"/>
                <w:szCs w:val="20"/>
              </w:rPr>
              <w:t>нет</w:t>
            </w:r>
          </w:p>
        </w:tc>
      </w:tr>
      <w:tr w:rsidR="000C57BC" w:rsidRPr="009E163D" w:rsidTr="006B5E0E">
        <w:trPr>
          <w:trHeight w:val="1499"/>
          <w:jc w:val="center"/>
        </w:trPr>
        <w:tc>
          <w:tcPr>
            <w:tcW w:w="426" w:type="dxa"/>
          </w:tcPr>
          <w:p w:rsidR="000C57BC" w:rsidRDefault="000C57B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14</w:t>
            </w:r>
          </w:p>
        </w:tc>
        <w:tc>
          <w:tcPr>
            <w:tcW w:w="708" w:type="dxa"/>
            <w:vAlign w:val="center"/>
          </w:tcPr>
          <w:p w:rsidR="000C57BC" w:rsidRDefault="000C6E9E" w:rsidP="00DB7778">
            <w:pPr>
              <w:pStyle w:val="ConsPlusCell"/>
              <w:ind w:left="-62" w:right="-78"/>
              <w:jc w:val="center"/>
              <w:rPr>
                <w:rFonts w:ascii="Times New Roman" w:hAnsi="Times New Roman" w:cs="Times New Roman"/>
                <w:color w:val="000000"/>
              </w:rPr>
            </w:pPr>
            <w:r>
              <w:rPr>
                <w:rFonts w:ascii="Roboto Slab" w:hAnsi="Roboto Slab"/>
                <w:color w:val="5F6A74"/>
                <w:sz w:val="18"/>
                <w:szCs w:val="18"/>
              </w:rPr>
              <w:t>29.10.5</w:t>
            </w:r>
          </w:p>
        </w:tc>
        <w:tc>
          <w:tcPr>
            <w:tcW w:w="851" w:type="dxa"/>
            <w:vAlign w:val="center"/>
          </w:tcPr>
          <w:p w:rsidR="000C57BC" w:rsidRDefault="000C6E9E" w:rsidP="00DB7778">
            <w:pPr>
              <w:pStyle w:val="ConsPlusCell"/>
              <w:jc w:val="center"/>
              <w:rPr>
                <w:rFonts w:ascii="Times New Roman" w:hAnsi="Times New Roman" w:cs="Times New Roman"/>
                <w:color w:val="000000"/>
              </w:rPr>
            </w:pPr>
            <w:r>
              <w:rPr>
                <w:rFonts w:ascii="Roboto Slab" w:hAnsi="Roboto Slab"/>
                <w:color w:val="5F6A74"/>
                <w:sz w:val="18"/>
                <w:szCs w:val="18"/>
              </w:rPr>
              <w:t>29.10.59.270 </w:t>
            </w:r>
          </w:p>
        </w:tc>
        <w:tc>
          <w:tcPr>
            <w:tcW w:w="1843" w:type="dxa"/>
          </w:tcPr>
          <w:p w:rsidR="000C57BC" w:rsidRDefault="005F3BF7" w:rsidP="00B11D7F">
            <w:pPr>
              <w:spacing w:after="0" w:line="100" w:lineRule="atLeast"/>
              <w:rPr>
                <w:rFonts w:ascii="Times New Roman" w:hAnsi="Times New Roman" w:cs="Times New Roman"/>
                <w:sz w:val="20"/>
                <w:szCs w:val="20"/>
              </w:rPr>
            </w:pPr>
            <w:r w:rsidRPr="005F3BF7">
              <w:rPr>
                <w:rFonts w:ascii="Times New Roman" w:hAnsi="Times New Roman" w:cs="Times New Roman"/>
                <w:sz w:val="20"/>
                <w:szCs w:val="20"/>
              </w:rPr>
              <w:t>Приобретение автомобиля Чайка-Сервис 27844S</w:t>
            </w:r>
          </w:p>
        </w:tc>
        <w:tc>
          <w:tcPr>
            <w:tcW w:w="1858" w:type="dxa"/>
          </w:tcPr>
          <w:p w:rsidR="000C57BC" w:rsidRDefault="000C57BC"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0C57BC" w:rsidRDefault="000C57BC" w:rsidP="00CA24A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0C57BC" w:rsidRDefault="000C57BC" w:rsidP="00CA24A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0C57BC" w:rsidRDefault="000C57BC" w:rsidP="00CA24A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0C57BC" w:rsidRDefault="000C57BC" w:rsidP="00CA24A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0C57BC" w:rsidRPr="00B11D7F" w:rsidRDefault="000C57BC" w:rsidP="00CA24A1">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0C57BC" w:rsidRDefault="005F3BF7"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3 900 000,00</w:t>
            </w:r>
          </w:p>
        </w:tc>
        <w:tc>
          <w:tcPr>
            <w:tcW w:w="1134" w:type="dxa"/>
          </w:tcPr>
          <w:p w:rsidR="000C57BC" w:rsidRDefault="000C57BC">
            <w:r w:rsidRPr="00A75621">
              <w:rPr>
                <w:rFonts w:ascii="Times New Roman" w:hAnsi="Times New Roman" w:cs="Times New Roman"/>
                <w:sz w:val="20"/>
                <w:szCs w:val="20"/>
              </w:rPr>
              <w:t>Декабрь 2016</w:t>
            </w:r>
          </w:p>
        </w:tc>
        <w:tc>
          <w:tcPr>
            <w:tcW w:w="851" w:type="dxa"/>
          </w:tcPr>
          <w:p w:rsidR="000C57BC" w:rsidRDefault="005F3BF7" w:rsidP="00CD67B0">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Февраль 2017</w:t>
            </w:r>
          </w:p>
        </w:tc>
        <w:tc>
          <w:tcPr>
            <w:tcW w:w="1417" w:type="dxa"/>
          </w:tcPr>
          <w:p w:rsidR="000C57BC" w:rsidRDefault="000C57BC" w:rsidP="00CA24A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0C57BC" w:rsidRDefault="000C57BC" w:rsidP="00CA24A1">
            <w:pPr>
              <w:spacing w:after="0" w:line="100" w:lineRule="atLeast"/>
              <w:jc w:val="center"/>
            </w:pPr>
            <w:r>
              <w:rPr>
                <w:rFonts w:ascii="Times New Roman" w:hAnsi="Times New Roman" w:cs="Times New Roman"/>
                <w:sz w:val="20"/>
                <w:szCs w:val="20"/>
              </w:rPr>
              <w:t>нет</w:t>
            </w:r>
          </w:p>
        </w:tc>
      </w:tr>
      <w:tr w:rsidR="000C6E9E" w:rsidRPr="009E163D" w:rsidTr="006B5E0E">
        <w:trPr>
          <w:trHeight w:val="1499"/>
          <w:jc w:val="center"/>
        </w:trPr>
        <w:tc>
          <w:tcPr>
            <w:tcW w:w="426" w:type="dxa"/>
          </w:tcPr>
          <w:p w:rsidR="000C6E9E" w:rsidRDefault="000C6E9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15</w:t>
            </w:r>
          </w:p>
        </w:tc>
        <w:tc>
          <w:tcPr>
            <w:tcW w:w="708" w:type="dxa"/>
            <w:vAlign w:val="center"/>
          </w:tcPr>
          <w:p w:rsidR="000C6E9E" w:rsidRDefault="000C6E9E" w:rsidP="00CA24A1">
            <w:pPr>
              <w:pStyle w:val="ConsPlusCell"/>
              <w:ind w:left="-62" w:right="-78"/>
              <w:jc w:val="center"/>
              <w:rPr>
                <w:rFonts w:ascii="Times New Roman" w:hAnsi="Times New Roman" w:cs="Times New Roman"/>
                <w:color w:val="000000"/>
              </w:rPr>
            </w:pPr>
            <w:r>
              <w:rPr>
                <w:rFonts w:ascii="Times New Roman" w:hAnsi="Times New Roman" w:cs="Times New Roman"/>
                <w:color w:val="000000"/>
              </w:rPr>
              <w:t>68</w:t>
            </w:r>
          </w:p>
        </w:tc>
        <w:tc>
          <w:tcPr>
            <w:tcW w:w="851" w:type="dxa"/>
            <w:vAlign w:val="center"/>
          </w:tcPr>
          <w:p w:rsidR="000C6E9E" w:rsidRDefault="000C6E9E" w:rsidP="00CA24A1">
            <w:pPr>
              <w:pStyle w:val="ConsPlusCell"/>
              <w:jc w:val="center"/>
              <w:rPr>
                <w:rFonts w:ascii="Times New Roman" w:hAnsi="Times New Roman" w:cs="Times New Roman"/>
                <w:color w:val="000000"/>
              </w:rPr>
            </w:pPr>
            <w:r>
              <w:rPr>
                <w:rFonts w:ascii="Times New Roman" w:hAnsi="Times New Roman" w:cs="Times New Roman"/>
                <w:color w:val="000000"/>
              </w:rPr>
              <w:t>68.10.14.000</w:t>
            </w:r>
          </w:p>
        </w:tc>
        <w:tc>
          <w:tcPr>
            <w:tcW w:w="1843" w:type="dxa"/>
          </w:tcPr>
          <w:p w:rsidR="000C6E9E" w:rsidRDefault="000C6E9E"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w:t>
            </w:r>
            <w:r w:rsidRPr="000C6E9E">
              <w:rPr>
                <w:rFonts w:ascii="Times New Roman" w:hAnsi="Times New Roman" w:cs="Times New Roman"/>
                <w:sz w:val="20"/>
                <w:szCs w:val="20"/>
              </w:rPr>
              <w:t xml:space="preserve">трансформатора силового ТМ 160 кВА, подстанции КТПН-250, выключателя нагрузки высоковольтного ВН 10 кВ, кабеля </w:t>
            </w:r>
            <w:r w:rsidRPr="000C6E9E">
              <w:rPr>
                <w:rFonts w:ascii="Times New Roman" w:hAnsi="Times New Roman" w:cs="Times New Roman"/>
                <w:sz w:val="20"/>
                <w:szCs w:val="20"/>
              </w:rPr>
              <w:lastRenderedPageBreak/>
              <w:t>ААБ 3Х50 мм</w:t>
            </w:r>
          </w:p>
        </w:tc>
        <w:tc>
          <w:tcPr>
            <w:tcW w:w="1858" w:type="dxa"/>
          </w:tcPr>
          <w:p w:rsidR="000C6E9E" w:rsidRDefault="000C6E9E"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Согласно документации о проведении закупки</w:t>
            </w:r>
          </w:p>
        </w:tc>
        <w:tc>
          <w:tcPr>
            <w:tcW w:w="709" w:type="dxa"/>
          </w:tcPr>
          <w:p w:rsidR="000C6E9E" w:rsidRDefault="000C6E9E" w:rsidP="00CA24A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0C6E9E" w:rsidRDefault="000C6E9E" w:rsidP="00CA24A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0C6E9E" w:rsidRDefault="000C6E9E" w:rsidP="00CA24A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0C6E9E" w:rsidRDefault="000C6E9E" w:rsidP="00CA24A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0C6E9E" w:rsidRPr="00B11D7F" w:rsidRDefault="000C6E9E" w:rsidP="00CA24A1">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0C6E9E" w:rsidRDefault="000C6E9E"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450 000,00</w:t>
            </w:r>
          </w:p>
        </w:tc>
        <w:tc>
          <w:tcPr>
            <w:tcW w:w="1134" w:type="dxa"/>
          </w:tcPr>
          <w:p w:rsidR="000C6E9E" w:rsidRDefault="000C6E9E">
            <w:r w:rsidRPr="00A75621">
              <w:rPr>
                <w:rFonts w:ascii="Times New Roman" w:hAnsi="Times New Roman" w:cs="Times New Roman"/>
                <w:sz w:val="20"/>
                <w:szCs w:val="20"/>
              </w:rPr>
              <w:t>Декабрь 2016</w:t>
            </w:r>
          </w:p>
        </w:tc>
        <w:tc>
          <w:tcPr>
            <w:tcW w:w="851" w:type="dxa"/>
          </w:tcPr>
          <w:p w:rsidR="000C6E9E" w:rsidRDefault="000C6E9E" w:rsidP="00CD67B0">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Январь 2017</w:t>
            </w:r>
          </w:p>
        </w:tc>
        <w:tc>
          <w:tcPr>
            <w:tcW w:w="1417" w:type="dxa"/>
          </w:tcPr>
          <w:p w:rsidR="000C6E9E" w:rsidRDefault="000C6E9E" w:rsidP="00CA24A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0C6E9E" w:rsidRDefault="000C6E9E" w:rsidP="00CA24A1">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 xml:space="preserve">Генеральный директор ОАО «УК Русэнергокапитал» ________________ </w:t>
      </w:r>
      <w:r w:rsidR="003F3FAA">
        <w:rPr>
          <w:rFonts w:ascii="Times New Roman" w:hAnsi="Times New Roman"/>
          <w:sz w:val="24"/>
          <w:szCs w:val="24"/>
        </w:rPr>
        <w:t>И</w:t>
      </w:r>
      <w:r w:rsidRPr="005835E6">
        <w:rPr>
          <w:rFonts w:ascii="Times New Roman" w:hAnsi="Times New Roman"/>
          <w:sz w:val="24"/>
          <w:szCs w:val="24"/>
        </w:rPr>
        <w:t xml:space="preserve">.И. </w:t>
      </w:r>
      <w:r w:rsidR="003F3FAA">
        <w:rPr>
          <w:rFonts w:ascii="Times New Roman" w:hAnsi="Times New Roman"/>
          <w:sz w:val="24"/>
          <w:szCs w:val="24"/>
        </w:rPr>
        <w:t>Самарина</w:t>
      </w:r>
      <w:r w:rsidRPr="005835E6">
        <w:rPr>
          <w:rFonts w:ascii="Times New Roman" w:hAnsi="Times New Roman"/>
          <w:sz w:val="24"/>
          <w:szCs w:val="24"/>
        </w:rPr>
        <w:t xml:space="preserve">      "</w:t>
      </w:r>
      <w:r w:rsidR="000C6E9E">
        <w:rPr>
          <w:rFonts w:ascii="Times New Roman" w:hAnsi="Times New Roman"/>
          <w:sz w:val="24"/>
          <w:szCs w:val="24"/>
        </w:rPr>
        <w:t>28</w:t>
      </w:r>
      <w:r w:rsidRPr="005835E6">
        <w:rPr>
          <w:rFonts w:ascii="Times New Roman" w:hAnsi="Times New Roman"/>
          <w:sz w:val="24"/>
          <w:szCs w:val="24"/>
        </w:rPr>
        <w:t xml:space="preserve">" </w:t>
      </w:r>
      <w:r w:rsidR="000C6E9E">
        <w:rPr>
          <w:rFonts w:ascii="Times New Roman" w:hAnsi="Times New Roman"/>
          <w:sz w:val="24"/>
          <w:szCs w:val="24"/>
        </w:rPr>
        <w:t>декабря</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190" w:rsidRDefault="002E0190" w:rsidP="009D3176">
      <w:pPr>
        <w:spacing w:after="0" w:line="240" w:lineRule="auto"/>
      </w:pPr>
      <w:r>
        <w:separator/>
      </w:r>
    </w:p>
  </w:endnote>
  <w:endnote w:type="continuationSeparator" w:id="0">
    <w:p w:rsidR="002E0190" w:rsidRDefault="002E0190"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Roboto Slab">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190" w:rsidRDefault="002E0190" w:rsidP="009D3176">
      <w:pPr>
        <w:spacing w:after="0" w:line="240" w:lineRule="auto"/>
      </w:pPr>
      <w:r>
        <w:separator/>
      </w:r>
    </w:p>
  </w:footnote>
  <w:footnote w:type="continuationSeparator" w:id="0">
    <w:p w:rsidR="002E0190" w:rsidRDefault="002E0190"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12756"/>
    <w:rsid w:val="000348B9"/>
    <w:rsid w:val="000A5D01"/>
    <w:rsid w:val="000C4D8D"/>
    <w:rsid w:val="000C57BC"/>
    <w:rsid w:val="000C6E9E"/>
    <w:rsid w:val="000C72BE"/>
    <w:rsid w:val="00110228"/>
    <w:rsid w:val="00160939"/>
    <w:rsid w:val="0017179A"/>
    <w:rsid w:val="001776BA"/>
    <w:rsid w:val="001F246E"/>
    <w:rsid w:val="00207ED9"/>
    <w:rsid w:val="002233D1"/>
    <w:rsid w:val="002706AA"/>
    <w:rsid w:val="00287835"/>
    <w:rsid w:val="00297983"/>
    <w:rsid w:val="002E0190"/>
    <w:rsid w:val="002F5B15"/>
    <w:rsid w:val="003331DC"/>
    <w:rsid w:val="003551A7"/>
    <w:rsid w:val="0039099E"/>
    <w:rsid w:val="003A73C7"/>
    <w:rsid w:val="003D5913"/>
    <w:rsid w:val="003F3FAA"/>
    <w:rsid w:val="004002B4"/>
    <w:rsid w:val="0041079E"/>
    <w:rsid w:val="00423BBC"/>
    <w:rsid w:val="0042616A"/>
    <w:rsid w:val="004545F3"/>
    <w:rsid w:val="00486B50"/>
    <w:rsid w:val="004C3A22"/>
    <w:rsid w:val="004D4948"/>
    <w:rsid w:val="004D4EAF"/>
    <w:rsid w:val="004E644C"/>
    <w:rsid w:val="004F4CB2"/>
    <w:rsid w:val="005105BC"/>
    <w:rsid w:val="00512345"/>
    <w:rsid w:val="005835E6"/>
    <w:rsid w:val="005F3BF7"/>
    <w:rsid w:val="00616996"/>
    <w:rsid w:val="006710F0"/>
    <w:rsid w:val="006B5E0E"/>
    <w:rsid w:val="007032DB"/>
    <w:rsid w:val="00773F7B"/>
    <w:rsid w:val="00786E2E"/>
    <w:rsid w:val="0079665D"/>
    <w:rsid w:val="007B1467"/>
    <w:rsid w:val="007B5801"/>
    <w:rsid w:val="007C780E"/>
    <w:rsid w:val="00814EB9"/>
    <w:rsid w:val="00852D7A"/>
    <w:rsid w:val="008A7F1D"/>
    <w:rsid w:val="008C1FAF"/>
    <w:rsid w:val="008D451D"/>
    <w:rsid w:val="008D72E4"/>
    <w:rsid w:val="008F4700"/>
    <w:rsid w:val="00925F86"/>
    <w:rsid w:val="00981569"/>
    <w:rsid w:val="00982225"/>
    <w:rsid w:val="009836F3"/>
    <w:rsid w:val="00987250"/>
    <w:rsid w:val="009901EB"/>
    <w:rsid w:val="00995C41"/>
    <w:rsid w:val="009B63F2"/>
    <w:rsid w:val="009D23D2"/>
    <w:rsid w:val="009D3176"/>
    <w:rsid w:val="009E163D"/>
    <w:rsid w:val="00A115AA"/>
    <w:rsid w:val="00A53FB9"/>
    <w:rsid w:val="00A649CE"/>
    <w:rsid w:val="00AA4F12"/>
    <w:rsid w:val="00AE72D3"/>
    <w:rsid w:val="00B11D7F"/>
    <w:rsid w:val="00B277DD"/>
    <w:rsid w:val="00B314E2"/>
    <w:rsid w:val="00B56B81"/>
    <w:rsid w:val="00B61E38"/>
    <w:rsid w:val="00BD3E01"/>
    <w:rsid w:val="00BD455C"/>
    <w:rsid w:val="00C07C9A"/>
    <w:rsid w:val="00C21EE0"/>
    <w:rsid w:val="00C76E35"/>
    <w:rsid w:val="00CA0C00"/>
    <w:rsid w:val="00CC073C"/>
    <w:rsid w:val="00CC495E"/>
    <w:rsid w:val="00CC6B52"/>
    <w:rsid w:val="00CD67B0"/>
    <w:rsid w:val="00D1272E"/>
    <w:rsid w:val="00D878FD"/>
    <w:rsid w:val="00DC46B8"/>
    <w:rsid w:val="00DD5553"/>
    <w:rsid w:val="00DF7F00"/>
    <w:rsid w:val="00E02874"/>
    <w:rsid w:val="00E557B0"/>
    <w:rsid w:val="00EA1FA0"/>
    <w:rsid w:val="00EA662A"/>
    <w:rsid w:val="00EB5BE8"/>
    <w:rsid w:val="00EC641F"/>
    <w:rsid w:val="00ED0983"/>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D1EBC-8DA5-4BF6-B2B3-13598436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1118</Words>
  <Characters>6375</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2016-08-29T11:31:00Z</cp:lastPrinted>
  <dcterms:created xsi:type="dcterms:W3CDTF">2018-04-28T08:01:00Z</dcterms:created>
  <dcterms:modified xsi:type="dcterms:W3CDTF">2018-04-28T08:01:00Z</dcterms:modified>
</cp:coreProperties>
</file>